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Pr="00607694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B212BDE" w14:textId="01E38084" w:rsidR="00466A2B" w:rsidRDefault="008F4A83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  <w:r w:rsidRPr="00B0063C">
              <w:rPr>
                <w:rFonts w:ascii="Times New Roman" w:hAnsi="Times New Roman" w:cs="Times New Roman"/>
                <w:b/>
              </w:rPr>
              <w:br/>
              <w:t>1/2023. (II.13.) Önkormányzati Határozata</w:t>
            </w:r>
          </w:p>
          <w:p w14:paraId="49F3C8DD" w14:textId="24629CE9" w:rsidR="00AF7CB7" w:rsidRPr="007B408B" w:rsidRDefault="00AF7CB7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Zöldmanó Óvoda 2023/2024 nevelési év Óvodai beiratkozás időpontjának meghatározása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607694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45E3135" w14:textId="48FAB427" w:rsidR="008F4A83" w:rsidRPr="00B0063C" w:rsidRDefault="008F4A83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Telki község Képviselő-testülete a Telki Óvoda 2023/2024-es nevelési évére történő óvodai beiratkozás helyét és időpontját a következők szerint határozza meg:</w:t>
            </w:r>
          </w:p>
          <w:p w14:paraId="7C926A29" w14:textId="77777777" w:rsidR="008F4A83" w:rsidRPr="00B0063C" w:rsidRDefault="008F4A83" w:rsidP="007B408B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B0063C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B0063C">
              <w:rPr>
                <w:rFonts w:ascii="Times New Roman" w:hAnsi="Times New Roman" w:cs="Times New Roman"/>
              </w:rPr>
              <w:t>helye:</w:t>
            </w:r>
            <w:r w:rsidRPr="00B0063C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 xml:space="preserve">      </w:t>
            </w:r>
            <w:r w:rsidRPr="00B0063C">
              <w:rPr>
                <w:rFonts w:ascii="Times New Roman" w:hAnsi="Times New Roman" w:cs="Times New Roman"/>
                <w:b/>
              </w:rPr>
              <w:tab/>
            </w:r>
            <w:r w:rsidRPr="00B0063C">
              <w:rPr>
                <w:rFonts w:ascii="Times New Roman" w:hAnsi="Times New Roman" w:cs="Times New Roman"/>
                <w:bCs/>
              </w:rPr>
              <w:t xml:space="preserve">   Telki Zöldmanó Óvoda</w:t>
            </w:r>
            <w:r w:rsidRPr="00B0063C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</w:rPr>
              <w:t>Telki, Harangvirág u. 3.</w:t>
            </w:r>
          </w:p>
          <w:p w14:paraId="17FF91AC" w14:textId="77777777" w:rsidR="008F4A83" w:rsidRPr="00B0063C" w:rsidRDefault="008F4A83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B0063C">
              <w:rPr>
                <w:rFonts w:ascii="Times New Roman" w:hAnsi="Times New Roman" w:cs="Times New Roman"/>
              </w:rPr>
              <w:t xml:space="preserve">időpontja:   </w:t>
            </w:r>
            <w:proofErr w:type="gramEnd"/>
            <w:r w:rsidRPr="00B0063C">
              <w:rPr>
                <w:rFonts w:ascii="Times New Roman" w:hAnsi="Times New Roman" w:cs="Times New Roman"/>
              </w:rPr>
              <w:t xml:space="preserve"> </w:t>
            </w:r>
            <w:r w:rsidRPr="00B0063C">
              <w:rPr>
                <w:rFonts w:ascii="Times New Roman" w:hAnsi="Times New Roman" w:cs="Times New Roman"/>
              </w:rPr>
              <w:tab/>
              <w:t xml:space="preserve">   2023. május 3.        8.00 – 16.00 óráig</w:t>
            </w:r>
          </w:p>
          <w:p w14:paraId="428420D1" w14:textId="77777777" w:rsidR="008F4A83" w:rsidRPr="00B0063C" w:rsidRDefault="008F4A83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ab/>
            </w:r>
            <w:r w:rsidRPr="00B0063C">
              <w:rPr>
                <w:rFonts w:ascii="Times New Roman" w:hAnsi="Times New Roman" w:cs="Times New Roman"/>
              </w:rPr>
              <w:tab/>
            </w:r>
            <w:r w:rsidRPr="00B0063C">
              <w:rPr>
                <w:rFonts w:ascii="Times New Roman" w:hAnsi="Times New Roman" w:cs="Times New Roman"/>
              </w:rPr>
              <w:tab/>
            </w:r>
            <w:r w:rsidRPr="00B0063C">
              <w:rPr>
                <w:rFonts w:ascii="Times New Roman" w:hAnsi="Times New Roman" w:cs="Times New Roman"/>
              </w:rPr>
              <w:tab/>
              <w:t xml:space="preserve">   2023. május 4.        8.00 – 16.00 óráig</w:t>
            </w:r>
          </w:p>
          <w:p w14:paraId="2D56D6FD" w14:textId="0CDAECA5" w:rsidR="008F4A83" w:rsidRPr="007B408B" w:rsidRDefault="008F4A83" w:rsidP="007B408B">
            <w:pPr>
              <w:spacing w:after="0"/>
              <w:ind w:left="2124" w:firstLine="708"/>
              <w:rPr>
                <w:rFonts w:ascii="Times New Roman" w:hAnsi="Times New Roman" w:cs="Times New Roman"/>
                <w:b/>
                <w:u w:val="single"/>
              </w:rPr>
            </w:pPr>
            <w:r w:rsidRPr="00B0063C">
              <w:rPr>
                <w:rFonts w:ascii="Times New Roman" w:hAnsi="Times New Roman" w:cs="Times New Roman"/>
              </w:rPr>
              <w:t xml:space="preserve">   2023. május 5.        8.00 – 16.00 óráig</w:t>
            </w:r>
            <w:r w:rsidRPr="00B0063C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</w:t>
            </w:r>
          </w:p>
          <w:p w14:paraId="77827DC6" w14:textId="77777777" w:rsidR="008F4A83" w:rsidRPr="00B0063C" w:rsidRDefault="008F4A83" w:rsidP="007B408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0063C">
              <w:rPr>
                <w:rFonts w:ascii="Times New Roman" w:hAnsi="Times New Roman" w:cs="Times New Roman"/>
                <w:b/>
              </w:rPr>
              <w:t>Felelős:</w:t>
            </w:r>
            <w:r w:rsidRPr="00B0063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B0063C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i</w:t>
            </w:r>
            <w:r w:rsidRPr="00B0063C">
              <w:rPr>
                <w:rFonts w:ascii="Times New Roman" w:hAnsi="Times New Roman" w:cs="Times New Roman"/>
              </w:rPr>
              <w:t>ntézményvezető</w:t>
            </w:r>
          </w:p>
          <w:p w14:paraId="72D5E911" w14:textId="3CC17AC7" w:rsidR="0000225F" w:rsidRPr="007B408B" w:rsidRDefault="008F4A83" w:rsidP="007B408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0063C">
              <w:rPr>
                <w:rFonts w:ascii="Times New Roman" w:hAnsi="Times New Roman" w:cs="Times New Roman"/>
                <w:b/>
              </w:rPr>
              <w:t>Határidő:</w:t>
            </w:r>
            <w:r w:rsidRPr="00B0063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B0063C">
              <w:rPr>
                <w:rFonts w:ascii="Times New Roman" w:hAnsi="Times New Roman" w:cs="Times New Roman"/>
              </w:rPr>
              <w:t xml:space="preserve">             azonnal</w:t>
            </w:r>
          </w:p>
        </w:tc>
        <w:tc>
          <w:tcPr>
            <w:tcW w:w="1559" w:type="dxa"/>
          </w:tcPr>
          <w:p w14:paraId="617CD91B" w14:textId="77777777" w:rsidR="00DD6551" w:rsidRDefault="00DD6551" w:rsidP="007B408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8D40EF" w14:textId="77777777" w:rsidR="00DD6551" w:rsidRDefault="00DD6551" w:rsidP="007B408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5B29BD" w14:textId="0DA1CEF5" w:rsidR="006844E8" w:rsidRPr="00607694" w:rsidRDefault="00E12ADD" w:rsidP="007B408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41577E1" w14:textId="7438CD15" w:rsidR="008F4A83" w:rsidRPr="00B0063C" w:rsidRDefault="008F4A83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  <w:r w:rsidR="00AF7CB7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F1F796A" w14:textId="77777777" w:rsidR="00AF7CB7" w:rsidRDefault="008F4A83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2/2023. (II.13.) számú Önkormányzati határozata</w:t>
            </w:r>
            <w:r w:rsidR="00AF7CB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76DDDE" w14:textId="6A5EBA57" w:rsidR="00271C05" w:rsidRPr="00AF7CB7" w:rsidRDefault="00AF7CB7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Telki Zöldmanó Óvoda nyári zárva tartási rendjének meghatározása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C67B099" w14:textId="5F1EA355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Telki Község képviselő-testülete a Telki Zöldmanó Óvoda nyári zárva tartás időpontját az alábbiak szerint határozza meg: </w:t>
            </w:r>
          </w:p>
          <w:p w14:paraId="10EEC1D7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Telki Zöldmanó Óvoda Harangvirág utcai székhely </w:t>
            </w:r>
          </w:p>
          <w:p w14:paraId="328F09EE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nyári zárva tartásának időtartama: </w:t>
            </w:r>
            <w:r w:rsidRPr="00B0063C">
              <w:rPr>
                <w:rFonts w:ascii="Times New Roman" w:hAnsi="Times New Roman" w:cs="Times New Roman"/>
              </w:rPr>
              <w:tab/>
              <w:t xml:space="preserve">2023. július 31-től 2023. augusztus 27-ig. </w:t>
            </w:r>
          </w:p>
          <w:p w14:paraId="347CCB79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Telki Zöldmanó Óvoda Tengelice utcai telephely </w:t>
            </w:r>
          </w:p>
          <w:p w14:paraId="3296BCE5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nyári zárva tartásának időtartama: </w:t>
            </w:r>
            <w:r w:rsidRPr="00B0063C">
              <w:rPr>
                <w:rFonts w:ascii="Times New Roman" w:hAnsi="Times New Roman" w:cs="Times New Roman"/>
              </w:rPr>
              <w:tab/>
              <w:t>2023. július 3.-tól 2023. július 30.-ig.</w:t>
            </w:r>
          </w:p>
          <w:p w14:paraId="778B0742" w14:textId="5961CB65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 A Képviselő-testület megbízza az intézmény vezetőjét, hogy az óvoda nyári zárva tartásának időtartamáról tájékoztassa a szülőket. </w:t>
            </w:r>
          </w:p>
          <w:p w14:paraId="2BA27194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Folyamatos</w:t>
            </w:r>
          </w:p>
          <w:p w14:paraId="22FB365C" w14:textId="538E9907" w:rsidR="00271C05" w:rsidRPr="007B408B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óvodavezető</w:t>
            </w:r>
          </w:p>
        </w:tc>
        <w:tc>
          <w:tcPr>
            <w:tcW w:w="1402" w:type="dxa"/>
          </w:tcPr>
          <w:p w14:paraId="1A613952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EE0C6B9" w14:textId="77777777" w:rsidR="00271C05" w:rsidRPr="00607694" w:rsidRDefault="00271C05" w:rsidP="00A26E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826948" w14:textId="77777777" w:rsidR="00DD6551" w:rsidRDefault="00DD6551" w:rsidP="00E12AD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79D2A3" w14:textId="77777777" w:rsidR="00DD6551" w:rsidRDefault="00DD6551" w:rsidP="00E12AD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346912" w14:textId="270DDA3B" w:rsidR="00271C05" w:rsidRPr="00607694" w:rsidRDefault="00E12ADD" w:rsidP="00E12AD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E12B201" w14:textId="69CF2425" w:rsidR="00F446A9" w:rsidRPr="00B0063C" w:rsidRDefault="00F446A9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494E3193" w14:textId="77777777" w:rsidR="00271C05" w:rsidRDefault="00F446A9" w:rsidP="007B40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3/2023 (II.13.) számú önkormányzati határozat</w:t>
            </w:r>
          </w:p>
          <w:p w14:paraId="5D4E0E69" w14:textId="3A9FACAF" w:rsidR="00AF7CB7" w:rsidRPr="007B408B" w:rsidRDefault="00AF7CB7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Általános Iskolai felvételi körzethatár véleményezés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607694" w:rsidRDefault="00271C05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607694" w:rsidRDefault="00F13FD2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607694" w:rsidRDefault="00F13FD2" w:rsidP="007B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9463DB1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Telki Község Önkormányzat képviselő-testülete úgy határozott, hogy a nemzeti köznevelésről szóló 2011. évi CXC. törvény 50.§ (8) bekezdése, továbbá a nevelési-oktatási intézmények működéséről és a köznevelési intézmények névhasználatáról szóló 20/2012. (VII. 31.) EMMI rendelet 24. § (1a) bekezdése alapján az Érdi Tankerületi Központ által a Telki Pipacsvirág Magyar-Angol Kéttanítási Nyelvű Általános Iskola (2089 Telki, Muskátli u.2.) 2023/2024-es tanévre vonatkozó felvételi körzethatárainak kialakítására tett javaslatával egyetért.</w:t>
            </w:r>
          </w:p>
          <w:p w14:paraId="365EE0CB" w14:textId="77777777" w:rsidR="00F446A9" w:rsidRPr="00B0063C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azonnal</w:t>
            </w:r>
          </w:p>
          <w:p w14:paraId="1AD4997C" w14:textId="21F7F808" w:rsidR="00271C05" w:rsidRPr="007B408B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6910FD4A" w14:textId="77777777" w:rsidR="00271C05" w:rsidRPr="00607694" w:rsidRDefault="00271C05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4D6BD4" w14:textId="77777777" w:rsidR="00DD6551" w:rsidRDefault="00DD6551" w:rsidP="007B4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28A4CBF9" w14:textId="77777777" w:rsidR="00DD6551" w:rsidRDefault="00DD6551" w:rsidP="007B4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4BD1F884" w14:textId="0E2E7E02" w:rsidR="00271C05" w:rsidRPr="00607694" w:rsidRDefault="00F95498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5137CABA" w14:textId="77777777" w:rsidR="00271C05" w:rsidRPr="00607694" w:rsidRDefault="00271C05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6A07DF3" w14:textId="77777777" w:rsidR="00271C05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AC1FB88" w14:textId="77777777" w:rsidR="00AF7CB7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D54E06F" w14:textId="77777777" w:rsidR="00AF7CB7" w:rsidRPr="00607694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201B01A" w14:textId="34D1E01A" w:rsidR="00F446A9" w:rsidRPr="00B0063C" w:rsidRDefault="00F446A9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Telki község Önkormányzat képviselő-testület</w:t>
            </w:r>
          </w:p>
          <w:p w14:paraId="2761C6D1" w14:textId="77777777" w:rsidR="00271C05" w:rsidRDefault="00F446A9" w:rsidP="007B40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4/2023. (II.13.) Önkormányzati határozata</w:t>
            </w:r>
          </w:p>
          <w:p w14:paraId="7D26244E" w14:textId="17C676ED" w:rsidR="00AF7CB7" w:rsidRPr="00AF7CB7" w:rsidRDefault="00AF7CB7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Takarítási szolgáltatásra vonatkozó vállalkozási szerződés módosítása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607694" w:rsidRDefault="00271C05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549A7F2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 xml:space="preserve">Telki község Önkormányzat képviselő-testülete úgy határozott, hogy a </w:t>
            </w:r>
            <w:proofErr w:type="spellStart"/>
            <w:r w:rsidRPr="00B0063C">
              <w:rPr>
                <w:rFonts w:ascii="Times New Roman" w:eastAsia="Times New Roman" w:hAnsi="Times New Roman" w:cs="Times New Roman"/>
              </w:rPr>
              <w:t>Dig-Build</w:t>
            </w:r>
            <w:proofErr w:type="spellEnd"/>
            <w:r w:rsidRPr="00B0063C">
              <w:rPr>
                <w:rFonts w:ascii="Times New Roman" w:eastAsia="Times New Roman" w:hAnsi="Times New Roman" w:cs="Times New Roman"/>
              </w:rPr>
              <w:t xml:space="preserve"> Kft-vel (5700 Gyula, Nagyváradi út 64.) fennálló Vállalkozási szerződés módosításához az alábbiak szerint járul hozzá, a módosított vállalkozási díj mértéke nettó 1.703.400.- Ft.</w:t>
            </w:r>
          </w:p>
          <w:p w14:paraId="73BC84D2" w14:textId="397FE1A1" w:rsidR="00F446A9" w:rsidRPr="00B0063C" w:rsidRDefault="00F446A9" w:rsidP="007B408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063C">
              <w:rPr>
                <w:rFonts w:ascii="Times New Roman" w:eastAsia="Times New Roman" w:hAnsi="Times New Roman" w:cs="Times New Roman"/>
              </w:rPr>
              <w:t>A töltőanyagok beszerzését a Megrendelő biztosítja.</w:t>
            </w:r>
          </w:p>
          <w:p w14:paraId="224063A7" w14:textId="77777777" w:rsidR="00F446A9" w:rsidRPr="00B0063C" w:rsidRDefault="00F446A9" w:rsidP="007B408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063C">
              <w:rPr>
                <w:rFonts w:ascii="Times New Roman" w:eastAsia="Times New Roman" w:hAnsi="Times New Roman" w:cs="Times New Roman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B0063C">
              <w:rPr>
                <w:rFonts w:ascii="Times New Roman" w:eastAsia="Times New Roman" w:hAnsi="Times New Roman" w:cs="Times New Roman"/>
              </w:rPr>
              <w:t>olgármester</w:t>
            </w:r>
          </w:p>
          <w:p w14:paraId="2BE9F491" w14:textId="5725A8B1" w:rsidR="00271C05" w:rsidRPr="007B408B" w:rsidRDefault="00F446A9" w:rsidP="007B408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063C">
              <w:rPr>
                <w:rFonts w:ascii="Times New Roman" w:eastAsia="Times New Roman" w:hAnsi="Times New Roman" w:cs="Times New Roman"/>
              </w:rPr>
              <w:t>Határidő: 2022.február 1.</w:t>
            </w:r>
          </w:p>
        </w:tc>
        <w:tc>
          <w:tcPr>
            <w:tcW w:w="1402" w:type="dxa"/>
          </w:tcPr>
          <w:p w14:paraId="49582B7A" w14:textId="77777777" w:rsidR="00271C05" w:rsidRPr="00607694" w:rsidRDefault="00271C05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88C820" w14:textId="36EF6FB2" w:rsidR="00271C05" w:rsidRPr="00607694" w:rsidRDefault="00372957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  <w:p w14:paraId="5872678A" w14:textId="77777777" w:rsidR="00271C05" w:rsidRPr="00607694" w:rsidRDefault="00271C05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49422A4" w14:textId="77777777" w:rsidR="00A4634B" w:rsidRPr="00607694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B54B222" w14:textId="09FD8239" w:rsidR="00F446A9" w:rsidRPr="00B0063C" w:rsidRDefault="00F446A9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képviselő-testületének </w:t>
            </w:r>
          </w:p>
          <w:p w14:paraId="7F33004D" w14:textId="77777777" w:rsidR="00271C05" w:rsidRDefault="00F446A9" w:rsidP="007B40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5/2023.(II.1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B0063C">
              <w:rPr>
                <w:rFonts w:ascii="Times New Roman" w:hAnsi="Times New Roman" w:cs="Times New Roman"/>
                <w:b/>
                <w:bCs/>
              </w:rPr>
              <w:t>.) számú önkormányzati határozata</w:t>
            </w:r>
          </w:p>
          <w:p w14:paraId="6E0F03E6" w14:textId="1BD22400" w:rsidR="00AF7CB7" w:rsidRPr="007B408B" w:rsidRDefault="00AF7CB7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338">
              <w:rPr>
                <w:rFonts w:ascii="Times New Roman" w:hAnsi="Times New Roman" w:cs="Times New Roman"/>
                <w:b/>
                <w:bCs/>
              </w:rPr>
              <w:t>A vásárolt étkeztetésre vonatkozó szolgáltatási szerződés módosításáról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607694" w:rsidRDefault="00271C05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7F0CE42" w14:textId="7D172E7B" w:rsidR="00F446A9" w:rsidRPr="007B408B" w:rsidRDefault="00F446A9" w:rsidP="007B408B">
            <w:pPr>
              <w:spacing w:after="0"/>
              <w:jc w:val="both"/>
              <w:rPr>
                <w:rFonts w:ascii="Times New Roman" w:hAnsi="Times New Roman"/>
              </w:rPr>
            </w:pPr>
            <w:r w:rsidRPr="00584338">
              <w:rPr>
                <w:rFonts w:ascii="Times New Roman" w:hAnsi="Times New Roman" w:cs="Times New Roman"/>
                <w:color w:val="000000"/>
              </w:rPr>
              <w:t xml:space="preserve">Telki község Önkormányzat képviselő-testület úgy határozott, hogy a </w:t>
            </w:r>
            <w:proofErr w:type="spellStart"/>
            <w:r w:rsidRPr="00584338">
              <w:rPr>
                <w:rFonts w:ascii="Times New Roman" w:hAnsi="Times New Roman" w:cs="Times New Roman"/>
              </w:rPr>
              <w:t>Hungast</w:t>
            </w:r>
            <w:proofErr w:type="spellEnd"/>
            <w:r w:rsidRPr="00584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</w:rPr>
              <w:t>Vital</w:t>
            </w:r>
            <w:proofErr w:type="spellEnd"/>
            <w:r w:rsidRPr="00584338">
              <w:rPr>
                <w:rFonts w:ascii="Times New Roman" w:hAnsi="Times New Roman" w:cs="Times New Roman"/>
              </w:rPr>
              <w:t xml:space="preserve"> Kft</w:t>
            </w:r>
            <w:r w:rsidRPr="00584338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584338">
              <w:rPr>
                <w:rFonts w:ascii="Times New Roman" w:hAnsi="Times New Roman" w:cs="Times New Roman"/>
              </w:rPr>
              <w:t>nek</w:t>
            </w:r>
            <w:proofErr w:type="spellEnd"/>
            <w:r w:rsidRPr="00584338">
              <w:rPr>
                <w:rFonts w:ascii="Times New Roman" w:hAnsi="Times New Roman" w:cs="Times New Roman"/>
              </w:rPr>
              <w:t xml:space="preserve"> (1119 Budapest, Fehérvári út </w:t>
            </w:r>
            <w:proofErr w:type="gramStart"/>
            <w:r w:rsidRPr="00584338">
              <w:rPr>
                <w:rFonts w:ascii="Times New Roman" w:hAnsi="Times New Roman" w:cs="Times New Roman"/>
              </w:rPr>
              <w:t>85. )</w:t>
            </w:r>
            <w:proofErr w:type="gramEnd"/>
            <w:r w:rsidRPr="00584338">
              <w:rPr>
                <w:rFonts w:ascii="Times New Roman" w:hAnsi="Times New Roman" w:cs="Times New Roman"/>
              </w:rPr>
              <w:t xml:space="preserve"> a </w:t>
            </w:r>
            <w:r w:rsidRPr="00584338">
              <w:rPr>
                <w:rFonts w:ascii="Times New Roman" w:hAnsi="Times New Roman" w:cs="Times New Roman"/>
                <w:color w:val="000000"/>
              </w:rPr>
              <w:t xml:space="preserve">vásárolt étkeztetés díjának emelésére irányuló kérelmét </w:t>
            </w:r>
            <w:r w:rsidRPr="00584338">
              <w:rPr>
                <w:rFonts w:ascii="Times New Roman" w:hAnsi="Times New Roman"/>
              </w:rPr>
              <w:t>nem támogatja.</w:t>
            </w:r>
          </w:p>
          <w:p w14:paraId="6C25C27E" w14:textId="77777777" w:rsidR="00F446A9" w:rsidRPr="00B0063C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4338">
              <w:rPr>
                <w:rFonts w:ascii="Times New Roman" w:hAnsi="Times New Roman" w:cs="Times New Roman"/>
              </w:rPr>
              <w:t xml:space="preserve">Felelős:   </w:t>
            </w:r>
            <w:proofErr w:type="gramEnd"/>
            <w:r w:rsidRPr="00584338">
              <w:rPr>
                <w:rFonts w:ascii="Times New Roman" w:hAnsi="Times New Roman" w:cs="Times New Roman"/>
              </w:rPr>
              <w:t xml:space="preserve">            polgármester</w:t>
            </w:r>
          </w:p>
          <w:p w14:paraId="553EEEC1" w14:textId="28489EB1" w:rsidR="00271C05" w:rsidRPr="007B408B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0063C">
              <w:rPr>
                <w:rFonts w:ascii="Times New Roman" w:hAnsi="Times New Roman" w:cs="Times New Roman"/>
              </w:rPr>
              <w:t xml:space="preserve">Határidő:   </w:t>
            </w:r>
            <w:proofErr w:type="gramEnd"/>
            <w:r w:rsidRPr="00B0063C">
              <w:rPr>
                <w:rFonts w:ascii="Times New Roman" w:hAnsi="Times New Roman" w:cs="Times New Roman"/>
              </w:rPr>
              <w:t xml:space="preserve">          azonnal</w:t>
            </w:r>
          </w:p>
        </w:tc>
        <w:tc>
          <w:tcPr>
            <w:tcW w:w="1402" w:type="dxa"/>
          </w:tcPr>
          <w:p w14:paraId="073FE64F" w14:textId="2D130DE3" w:rsidR="00271C05" w:rsidRPr="00607694" w:rsidRDefault="00372957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2018033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E82F0A5" w14:textId="6C29592E" w:rsidR="00F446A9" w:rsidRPr="00B0063C" w:rsidRDefault="00F446A9" w:rsidP="00FC74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7667B901" w14:textId="77777777" w:rsidR="00271C05" w:rsidRDefault="00F446A9" w:rsidP="007B40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6/2023 </w:t>
            </w:r>
            <w:proofErr w:type="gramStart"/>
            <w:r w:rsidRPr="00B0063C">
              <w:rPr>
                <w:rFonts w:ascii="Times New Roman" w:hAnsi="Times New Roman" w:cs="Times New Roman"/>
                <w:b/>
              </w:rPr>
              <w:t>( II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</w:t>
            </w:r>
          </w:p>
          <w:p w14:paraId="1110F4AF" w14:textId="04315D5E" w:rsidR="00FC74BB" w:rsidRPr="007B408B" w:rsidRDefault="00FC74BB" w:rsidP="007B40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Önkormányzati tulajdonú helyiség hasznosítása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607694" w:rsidRDefault="00271C05" w:rsidP="007B408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69A1E52" w14:textId="1A5B3D32" w:rsidR="00F446A9" w:rsidRPr="00FC74BB" w:rsidRDefault="00F446A9" w:rsidP="00AF7C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Cs/>
              </w:rPr>
              <w:t>Telki község Önkormányzat képviselő-testülete nyilvános pályázatot hirdet a Telki, Petőfi u. 2-4. számú alatti ingatlanban található Konyha helyiség megnevezésű önkormányzati ingatlanrész bérbeadás útján történő hasznosítására a melléklet szerinti tartalommal.</w:t>
            </w:r>
          </w:p>
          <w:p w14:paraId="33B2246D" w14:textId="77777777" w:rsidR="00F446A9" w:rsidRPr="00B0063C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2023.02.28.</w:t>
            </w:r>
          </w:p>
          <w:p w14:paraId="3F5F4587" w14:textId="3A145E87" w:rsidR="00271C05" w:rsidRPr="007B408B" w:rsidRDefault="00F446A9" w:rsidP="007B408B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7BE2A676" w14:textId="0B8012D8" w:rsidR="00271C05" w:rsidRPr="00607694" w:rsidRDefault="00DD6551" w:rsidP="007B40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5AD16F8" w14:textId="1DFF5602" w:rsidR="00DF310C" w:rsidRDefault="00DF31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06D68B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70754" w14:textId="77777777" w:rsidR="00DF310C" w:rsidRPr="00607694" w:rsidRDefault="00DF310C" w:rsidP="00975E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C0F62F" w14:textId="77777777" w:rsidR="00DF310C" w:rsidRPr="00607694" w:rsidRDefault="00DF310C" w:rsidP="00975E5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B14CA8" w14:textId="77777777" w:rsidR="00DF310C" w:rsidRPr="00607694" w:rsidRDefault="00DF310C" w:rsidP="00975E59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2E2918F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E4AACFB" w14:textId="357E9E0E" w:rsidR="00FC5384" w:rsidRPr="00B0063C" w:rsidRDefault="00FC5384" w:rsidP="00FC7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Telki község Önkormányzat képviselő-testület</w:t>
            </w:r>
          </w:p>
          <w:p w14:paraId="24236776" w14:textId="635EA50F" w:rsidR="00FC5384" w:rsidRPr="00B0063C" w:rsidRDefault="00FC5384" w:rsidP="00FC7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7/2023. (II.13.) Önkormányzati határozata</w:t>
            </w:r>
          </w:p>
          <w:p w14:paraId="64E573DB" w14:textId="5C15FA17" w:rsidR="00DF310C" w:rsidRPr="00634304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törzskönyvi nyilvántartásának módosítása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9A7937" w14:textId="77777777" w:rsidR="00DF310C" w:rsidRPr="00607694" w:rsidRDefault="00DF310C" w:rsidP="0063430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F310C" w:rsidRPr="00607694" w14:paraId="6FC7D1FA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5368723" w14:textId="77777777" w:rsidR="00FC5384" w:rsidRPr="00B0063C" w:rsidRDefault="00FC5384" w:rsidP="00634304">
            <w:pPr>
              <w:spacing w:after="0"/>
              <w:ind w:left="-5" w:right="39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1. Telki község Önkormányzat Képvisel</w:t>
            </w:r>
            <w:r w:rsidRPr="00B0063C">
              <w:rPr>
                <w:rFonts w:ascii="Times New Roman" w:eastAsia="Arial" w:hAnsi="Times New Roman" w:cs="Times New Roman"/>
              </w:rPr>
              <w:t>ő</w:t>
            </w:r>
            <w:r w:rsidRPr="00B0063C">
              <w:rPr>
                <w:rFonts w:ascii="Times New Roman" w:hAnsi="Times New Roman" w:cs="Times New Roman"/>
              </w:rPr>
              <w:t xml:space="preserve">-testülete úgy határoz, hogy Telki község Önkormányzat törzskönyvi nyilvántartását úgy módosítja, hogy az önkormányzat által ellátandó feladatok közé felveszi a: </w:t>
            </w:r>
          </w:p>
          <w:p w14:paraId="27EB2940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013320 Köztemető-fenntartás és -működtetés</w:t>
            </w:r>
          </w:p>
          <w:p w14:paraId="039A51E6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042180 Állat-egészségügy</w:t>
            </w:r>
          </w:p>
          <w:p w14:paraId="52448945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045160 Közutak, hidak, alagutak üzemeltetése, fenntartása</w:t>
            </w:r>
          </w:p>
          <w:p w14:paraId="2A52F60F" w14:textId="77777777" w:rsidR="00FC5384" w:rsidRPr="00B0063C" w:rsidRDefault="00FC5384" w:rsidP="00AF7CB7">
            <w:pPr>
              <w:spacing w:after="0"/>
              <w:ind w:left="-5"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051030 Nem veszélyes (települési) hulladék vegyes (ömlesztett) begyűjtése, szállítása, átrakása</w:t>
            </w:r>
          </w:p>
          <w:p w14:paraId="4BB656B2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052020 Szennyvíz gyűjtése, tisztítása, elhelyezése</w:t>
            </w:r>
          </w:p>
          <w:p w14:paraId="2D28BBD0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064010 Közvilágítás</w:t>
            </w:r>
          </w:p>
          <w:p w14:paraId="0EB9E98A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066010 Zöldterület-kezelés</w:t>
            </w:r>
          </w:p>
          <w:p w14:paraId="0D4117D8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072311 Fogorvosi alapellátás</w:t>
            </w:r>
          </w:p>
          <w:p w14:paraId="153C829A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096015 Gyermekétkeztetés köznevelési intézményben</w:t>
            </w:r>
          </w:p>
          <w:p w14:paraId="4D6B0C36" w14:textId="77777777" w:rsidR="00FC5384" w:rsidRPr="00B0063C" w:rsidRDefault="00FC5384" w:rsidP="00AF7CB7">
            <w:pPr>
              <w:spacing w:after="0"/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06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104031 Gyermekek bölcsődében és mini bölcsődében történő ellátása</w:t>
            </w:r>
          </w:p>
          <w:p w14:paraId="5214F6ED" w14:textId="4112649A" w:rsidR="00FC5384" w:rsidRPr="00B0063C" w:rsidRDefault="00FC5384" w:rsidP="00FC74BB">
            <w:pPr>
              <w:spacing w:after="0"/>
              <w:ind w:left="-5" w:right="39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2. Felkéri a jegyz</w:t>
            </w:r>
            <w:r w:rsidRPr="00B0063C">
              <w:rPr>
                <w:rFonts w:ascii="Times New Roman" w:eastAsia="Arial" w:hAnsi="Times New Roman" w:cs="Times New Roman"/>
              </w:rPr>
              <w:t>ő</w:t>
            </w:r>
            <w:r w:rsidRPr="00B0063C">
              <w:rPr>
                <w:rFonts w:ascii="Times New Roman" w:hAnsi="Times New Roman" w:cs="Times New Roman"/>
              </w:rPr>
              <w:t xml:space="preserve">t, hogy intézkedjen a törzskönyvi nyilvántartás módosításáról. </w:t>
            </w:r>
          </w:p>
          <w:p w14:paraId="0951BFE9" w14:textId="77777777" w:rsidR="00FC5384" w:rsidRPr="00B0063C" w:rsidRDefault="00FC5384" w:rsidP="006343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azonnal</w:t>
            </w:r>
          </w:p>
          <w:p w14:paraId="55C3AA0B" w14:textId="3F9A3D6D" w:rsidR="00DF310C" w:rsidRPr="00FC74BB" w:rsidRDefault="00FC5384" w:rsidP="00FC74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402" w:type="dxa"/>
          </w:tcPr>
          <w:p w14:paraId="62F58636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21C702D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C1D5D4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08F538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26360E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2E4ECE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355E67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F0F3FA7" w14:textId="77777777" w:rsidR="00C34409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67FCC28" w14:textId="34738703" w:rsidR="00DF310C" w:rsidRPr="00607694" w:rsidRDefault="00C34409" w:rsidP="006343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B5DD530" w14:textId="77777777" w:rsidR="00DF310C" w:rsidRDefault="00DF310C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D6412E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7179D3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45B7701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F15C06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09BEEE10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49B2F748" w14:textId="5142D0F1" w:rsidR="00FC5384" w:rsidRPr="00B0063C" w:rsidRDefault="00FC5384" w:rsidP="00FC7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 xml:space="preserve">Telki Község Önkormányzat képviselő-testületének </w:t>
            </w:r>
          </w:p>
          <w:p w14:paraId="3E5B3178" w14:textId="3FEA7660" w:rsidR="00FC5384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 xml:space="preserve">8/2023.(II.13.) Önkormányzati határozata </w:t>
            </w:r>
          </w:p>
          <w:p w14:paraId="60913C80" w14:textId="55053553" w:rsidR="009B3BA1" w:rsidRPr="00634304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63C">
              <w:rPr>
                <w:rFonts w:ascii="Times New Roman" w:hAnsi="Times New Roman" w:cs="Times New Roman"/>
                <w:b/>
                <w:bCs/>
              </w:rPr>
              <w:t>Kodolányi János Közösségi Ház és Könyvtár Hivatal Alapító Okirat módosítás elfogadása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CAEBA5" w14:textId="77777777" w:rsidR="009B3BA1" w:rsidRPr="00607694" w:rsidRDefault="009B3BA1" w:rsidP="0063430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03209475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3855B0C6" w14:textId="105B9D62" w:rsidR="00FC5384" w:rsidRPr="00634304" w:rsidRDefault="00FC5384" w:rsidP="00634304">
            <w:pPr>
              <w:pStyle w:val="Listaszerbekezds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F5686">
              <w:rPr>
                <w:rFonts w:ascii="Times New Roman" w:hAnsi="Times New Roman" w:cs="Times New Roman"/>
              </w:rPr>
              <w:t>Telki község Önkormányzat Képviselő-testülete úgy határozott, hogy a Kodolányi János</w:t>
            </w:r>
            <w:r w:rsidRPr="004F56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5686">
              <w:rPr>
                <w:rFonts w:ascii="Times New Roman" w:hAnsi="Times New Roman" w:cs="Times New Roman"/>
              </w:rPr>
              <w:t>Közösségi Ház és Könyvtár</w:t>
            </w:r>
            <w:r w:rsidRPr="004F56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5686">
              <w:rPr>
                <w:rFonts w:ascii="Times New Roman" w:hAnsi="Times New Roman" w:cs="Times New Roman"/>
              </w:rPr>
              <w:t>Alapító Okiratának módosítását, a határozat 1.számú melléklete szerinti tartalommal, továbbá annak egységes szerkezetbe foglalását a határozat 2. melléklete szerinti tartalommal, jóváhagyja.</w:t>
            </w:r>
          </w:p>
          <w:p w14:paraId="18EDA898" w14:textId="038A6983" w:rsidR="00FC5384" w:rsidRPr="00634304" w:rsidRDefault="00FC5384" w:rsidP="006343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2. A képviselő-testület felkéri a jegyzőt, hogy a – határozat 1. pontja alapján kiállított, okiratszámmal ellátott –a Kodolányi János Közösségi Ház és Könyvtár Alapító okiratát módosító okiratot, a 2.számú melléklet szerinti egységes szerkezetű alapító okiratot, valamint a képviselő-testületi határozatot a törzskönyvi átvezetés céljából küldje meg a Magyar Államkincstár részére.</w:t>
            </w:r>
          </w:p>
          <w:p w14:paraId="70698251" w14:textId="77777777" w:rsidR="00FC5384" w:rsidRPr="00B0063C" w:rsidRDefault="00FC5384" w:rsidP="00634304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B0063C">
              <w:rPr>
                <w:b/>
                <w:sz w:val="22"/>
                <w:szCs w:val="22"/>
              </w:rPr>
              <w:t xml:space="preserve">    </w:t>
            </w:r>
            <w:proofErr w:type="gramStart"/>
            <w:r w:rsidRPr="00B0063C">
              <w:rPr>
                <w:b/>
                <w:sz w:val="22"/>
                <w:szCs w:val="22"/>
              </w:rPr>
              <w:t>Felelős:</w:t>
            </w:r>
            <w:r w:rsidRPr="00B0063C">
              <w:rPr>
                <w:sz w:val="22"/>
                <w:szCs w:val="22"/>
              </w:rPr>
              <w:t xml:space="preserve">   </w:t>
            </w:r>
            <w:proofErr w:type="gramEnd"/>
            <w:r w:rsidRPr="00B0063C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 w:rsidRPr="00B0063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j</w:t>
            </w:r>
            <w:r w:rsidRPr="00B0063C">
              <w:rPr>
                <w:sz w:val="22"/>
                <w:szCs w:val="22"/>
              </w:rPr>
              <w:t>egyző</w:t>
            </w:r>
          </w:p>
          <w:p w14:paraId="5DE2C4CB" w14:textId="1DF8ABA0" w:rsidR="009B3BA1" w:rsidRPr="00634304" w:rsidRDefault="00FC5384" w:rsidP="00634304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B0063C">
              <w:rPr>
                <w:b/>
                <w:sz w:val="22"/>
                <w:szCs w:val="22"/>
              </w:rPr>
              <w:t xml:space="preserve">    </w:t>
            </w:r>
            <w:proofErr w:type="gramStart"/>
            <w:r w:rsidRPr="00B0063C">
              <w:rPr>
                <w:b/>
                <w:sz w:val="22"/>
                <w:szCs w:val="22"/>
              </w:rPr>
              <w:t>Határidő:</w:t>
            </w:r>
            <w:r w:rsidRPr="00B0063C">
              <w:rPr>
                <w:sz w:val="22"/>
                <w:szCs w:val="22"/>
              </w:rPr>
              <w:t xml:space="preserve">   </w:t>
            </w:r>
            <w:proofErr w:type="gramEnd"/>
            <w:r w:rsidRPr="00B0063C">
              <w:rPr>
                <w:sz w:val="22"/>
                <w:szCs w:val="22"/>
              </w:rPr>
              <w:t xml:space="preserve">         azonnal</w:t>
            </w:r>
          </w:p>
        </w:tc>
        <w:tc>
          <w:tcPr>
            <w:tcW w:w="1559" w:type="dxa"/>
          </w:tcPr>
          <w:p w14:paraId="5FA47CE1" w14:textId="77777777" w:rsidR="009B3BA1" w:rsidRPr="00607694" w:rsidRDefault="009B3BA1" w:rsidP="0063430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E5D6D2" w14:textId="77777777" w:rsidR="00C34409" w:rsidRDefault="00C34409" w:rsidP="0063430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FBA2DFC" w14:textId="77777777" w:rsidR="00C34409" w:rsidRDefault="00C34409" w:rsidP="0063430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BFF4D5" w14:textId="396EEE56" w:rsidR="009B3BA1" w:rsidRPr="00607694" w:rsidRDefault="00DB5156" w:rsidP="0063430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EDEB2BA" w14:textId="77777777" w:rsidR="00DF310C" w:rsidRDefault="00DF310C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7DC2478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02BE5B3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F17A1A0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0474D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1381D97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7B817D1" w14:textId="456AA4E7" w:rsidR="00FC5384" w:rsidRPr="00B0063C" w:rsidRDefault="00FC5384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  <w:r w:rsidR="00AF7CB7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50C7934" w14:textId="085B74FC" w:rsidR="00FC5384" w:rsidRPr="00B0063C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9/2023 </w:t>
            </w:r>
            <w:proofErr w:type="gramStart"/>
            <w:r w:rsidRPr="00B0063C">
              <w:rPr>
                <w:rFonts w:ascii="Times New Roman" w:hAnsi="Times New Roman" w:cs="Times New Roman"/>
                <w:b/>
              </w:rPr>
              <w:t>( II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.13.) számú önkormányzati határozat</w:t>
            </w:r>
          </w:p>
          <w:p w14:paraId="0B7FC947" w14:textId="687E7BBA" w:rsidR="009B3BA1" w:rsidRPr="00634304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Kodolányi János Közösségi Ház és Könyvtár rendezvényeinek költségvetési támogatása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5969AE" w14:textId="77777777" w:rsidR="009B3BA1" w:rsidRPr="00607694" w:rsidRDefault="009B3BA1" w:rsidP="0063430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3CC0C73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6B70619" w14:textId="2BBE10D3" w:rsidR="00FC5384" w:rsidRPr="00B0063C" w:rsidRDefault="00FC5384" w:rsidP="006343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Telki Község Önkormányzat Képviselő-testülete úgy határozott, hogy a Kodolányi János Közösségi Ház és Könyvtár programjai megszervezéséhez, a kötelezettségvállalás pénzügyi keretét a 2023.évi költségvetésében 200.000.-Ft összegben biztosítja.</w:t>
            </w:r>
          </w:p>
          <w:p w14:paraId="0671982B" w14:textId="77777777" w:rsidR="00FC5384" w:rsidRPr="00B0063C" w:rsidRDefault="00FC5384" w:rsidP="00634304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azonnal</w:t>
            </w:r>
          </w:p>
          <w:p w14:paraId="7F3D053D" w14:textId="7E1B6FEA" w:rsidR="009B3BA1" w:rsidRPr="00634304" w:rsidRDefault="00FC5384" w:rsidP="00634304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0AE63660" w14:textId="41CF7AAC" w:rsidR="009B3BA1" w:rsidRPr="00607694" w:rsidRDefault="00C34409" w:rsidP="0063430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D722CC2" w14:textId="77777777" w:rsidR="009B3BA1" w:rsidRDefault="009B3BA1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405CEC1C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240475" w14:textId="77777777" w:rsidR="009B3BA1" w:rsidRPr="00607694" w:rsidRDefault="009B3BA1" w:rsidP="00975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0CBC329" w14:textId="77777777" w:rsidR="009B3BA1" w:rsidRPr="00607694" w:rsidRDefault="009B3BA1" w:rsidP="00975E5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40AE0BF" w14:textId="77777777" w:rsidR="009B3BA1" w:rsidRPr="00607694" w:rsidRDefault="009B3BA1" w:rsidP="00975E59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21BFE09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A84C002" w14:textId="3A2BAE63" w:rsidR="00FC5384" w:rsidRPr="00B0063C" w:rsidRDefault="00FC5384" w:rsidP="00AF7C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1329C126" w14:textId="25C07B7C" w:rsidR="00FC5384" w:rsidRPr="00B0063C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10/2023 </w:t>
            </w:r>
            <w:proofErr w:type="gramStart"/>
            <w:r w:rsidRPr="00B0063C">
              <w:rPr>
                <w:rFonts w:ascii="Times New Roman" w:hAnsi="Times New Roman" w:cs="Times New Roman"/>
                <w:b/>
              </w:rPr>
              <w:t>( II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.13.) számú önkormányzati határozat</w:t>
            </w:r>
          </w:p>
          <w:p w14:paraId="2CB129DD" w14:textId="018EF589" w:rsidR="009B3BA1" w:rsidRPr="00634304" w:rsidRDefault="00FC5384" w:rsidP="006343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Csibe </w:t>
            </w:r>
            <w:proofErr w:type="spellStart"/>
            <w:r w:rsidRPr="00B0063C">
              <w:rPr>
                <w:rFonts w:ascii="Times New Roman" w:hAnsi="Times New Roman" w:cs="Times New Roman"/>
                <w:b/>
              </w:rPr>
              <w:t>Bölcsi</w:t>
            </w:r>
            <w:proofErr w:type="spellEnd"/>
            <w:r w:rsidRPr="00B0063C">
              <w:rPr>
                <w:rFonts w:ascii="Times New Roman" w:hAnsi="Times New Roman" w:cs="Times New Roman"/>
                <w:b/>
              </w:rPr>
              <w:t xml:space="preserve"> Nonprofit Kft. ellátási térítési díj emelése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9FBCD5" w14:textId="77777777" w:rsidR="009B3BA1" w:rsidRPr="00607694" w:rsidRDefault="009B3BA1" w:rsidP="0063430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6BE60F2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43F2BF1C" w14:textId="112AFCF7" w:rsidR="00FC5384" w:rsidRPr="00634304" w:rsidRDefault="00FC5384" w:rsidP="0063430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0063C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 Csibe </w:t>
            </w:r>
            <w:proofErr w:type="spellStart"/>
            <w:r w:rsidRPr="00B0063C">
              <w:rPr>
                <w:rFonts w:ascii="Times New Roman" w:hAnsi="Times New Roman" w:cs="Times New Roman"/>
                <w:bCs/>
              </w:rPr>
              <w:t>Bölcsi</w:t>
            </w:r>
            <w:proofErr w:type="spellEnd"/>
            <w:r w:rsidRPr="00B0063C">
              <w:rPr>
                <w:rFonts w:ascii="Times New Roman" w:hAnsi="Times New Roman" w:cs="Times New Roman"/>
                <w:bCs/>
              </w:rPr>
              <w:t xml:space="preserve"> Nonprofit Kft. kérelmét részben támogatja. Az ellátási szerződésben meghatározott egy gyermekre jutó szolgáltatási ellenérték összegét 97.000.- Ft/fő/hó összegben határozza meg.</w:t>
            </w:r>
          </w:p>
          <w:p w14:paraId="529A7D52" w14:textId="77777777" w:rsidR="00FC5384" w:rsidRPr="00B0063C" w:rsidRDefault="00FC5384" w:rsidP="00634304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Határidő: azonnal</w:t>
            </w:r>
          </w:p>
          <w:p w14:paraId="20F285D6" w14:textId="1DB51CFC" w:rsidR="009B3BA1" w:rsidRPr="00A4634B" w:rsidRDefault="00FC5384" w:rsidP="00634304">
            <w:pPr>
              <w:spacing w:after="0"/>
              <w:rPr>
                <w:rFonts w:ascii="Times New Roman" w:hAnsi="Times New Roman" w:cs="Times New Roman"/>
              </w:rPr>
            </w:pPr>
            <w:r w:rsidRPr="00B0063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33CA1DCD" w14:textId="00C1FD5A" w:rsidR="009B3BA1" w:rsidRPr="00607694" w:rsidRDefault="00C84B88" w:rsidP="00C344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CBED5FD" w14:textId="77777777" w:rsidR="009B3BA1" w:rsidRDefault="009B3BA1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505F08" w:rsidRPr="00607694" w14:paraId="07FEE4F5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AA9A10D" w14:textId="77777777" w:rsidR="00505F08" w:rsidRPr="00607694" w:rsidRDefault="00505F08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8943A93" w14:textId="77777777" w:rsidR="00505F08" w:rsidRPr="00607694" w:rsidRDefault="00505F08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9804D9" w14:textId="77777777" w:rsidR="00505F08" w:rsidRPr="00607694" w:rsidRDefault="00505F08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05F08" w:rsidRPr="00607694" w14:paraId="455B137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EA6E6F3" w14:textId="250C9AFA" w:rsidR="00505F08" w:rsidRPr="00B0063C" w:rsidRDefault="00505F08" w:rsidP="001D26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  <w:r w:rsidR="001D2623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B3E2A6F" w14:textId="69A0DCC1" w:rsidR="00505F08" w:rsidRPr="00634304" w:rsidRDefault="00505F08" w:rsidP="00AF4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B0063C">
              <w:rPr>
                <w:rFonts w:ascii="Times New Roman" w:hAnsi="Times New Roman" w:cs="Times New Roman"/>
                <w:b/>
              </w:rPr>
              <w:t>/2023. (II.1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EC728" w14:textId="77777777" w:rsidR="00505F08" w:rsidRPr="00607694" w:rsidRDefault="00505F08" w:rsidP="00505F0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05F08" w:rsidRPr="00607694" w14:paraId="12B82BE5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877E049" w14:textId="2669C8C1" w:rsidR="00505F08" w:rsidRPr="00AF4E60" w:rsidRDefault="00AF4E60" w:rsidP="00AF4E6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az átmeneti gazdálkodásról szóló beszámolót tudomásul vette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E43454" w14:textId="7B4D5EF1" w:rsidR="00505F08" w:rsidRPr="00607694" w:rsidRDefault="00C84B88" w:rsidP="00505F0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11919FBC" w14:textId="77777777" w:rsidR="00505F08" w:rsidRDefault="00505F08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3C69F6FB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7E65975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B02D982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5F41BF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1ABE24B7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E1C5602" w14:textId="313C09F5" w:rsidR="00AF4E60" w:rsidRPr="00B0063C" w:rsidRDefault="00AF4E60" w:rsidP="001D26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  <w:r w:rsidR="001D2623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01C562F" w14:textId="77777777" w:rsidR="00AF4E60" w:rsidRPr="0063430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B0063C">
              <w:rPr>
                <w:rFonts w:ascii="Times New Roman" w:hAnsi="Times New Roman" w:cs="Times New Roman"/>
                <w:b/>
              </w:rPr>
              <w:t>/2023. (II.1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A22F92E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607694" w14:paraId="005B5D36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B935381" w14:textId="77777777" w:rsidR="00AF4E60" w:rsidRPr="00AF4E60" w:rsidRDefault="00AF4E60" w:rsidP="00CB70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az átmeneti gazdálkodásról szóló beszámolót tudomásul vette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F7393B" w14:textId="34ACAAFC" w:rsidR="00AF4E60" w:rsidRPr="00607694" w:rsidRDefault="00C84B88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7B9756B5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BA74D23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EA43953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D37F64C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6F0B6F3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1EAA4F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0877A5C" w14:textId="6F4F6D4B" w:rsidR="00AF4E60" w:rsidRPr="00B0063C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</w:t>
            </w:r>
            <w:proofErr w:type="gramStart"/>
            <w:r w:rsidRPr="00B0063C">
              <w:rPr>
                <w:rFonts w:ascii="Times New Roman" w:hAnsi="Times New Roman" w:cs="Times New Roman"/>
                <w:b/>
              </w:rPr>
              <w:t xml:space="preserve">Önkormányzat </w:t>
            </w:r>
            <w:r w:rsidR="00F91D82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-testülete</w:t>
            </w:r>
          </w:p>
          <w:p w14:paraId="205BDD6A" w14:textId="1122F1F0" w:rsidR="00AF4E60" w:rsidRPr="00634304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Pr="00B0063C">
              <w:rPr>
                <w:rFonts w:ascii="Times New Roman" w:hAnsi="Times New Roman" w:cs="Times New Roman"/>
                <w:b/>
              </w:rPr>
              <w:t>/2023. (II.1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49EBDE" w14:textId="77777777" w:rsidR="00AF4E60" w:rsidRPr="00607694" w:rsidRDefault="00AF4E60" w:rsidP="00F91D8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607694" w14:paraId="127845AF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1C7D214" w14:textId="0B2E4BF1" w:rsidR="00AF4E60" w:rsidRPr="00AF4E60" w:rsidRDefault="00AF4E60" w:rsidP="00AF4E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az adósságot keletkeztető ügyletekhez történő hozzájárulás részletes szabályairól szóló 353/2011. (XII. 30.) Korm. rendeletben meghatározottak szerinti saját bevételeinek, valamint a Stabilitási tv. 3. § (1) bekezdése szerinti adósságot keletkeztető ügyleteiből eredő fizetési kötelezettségeinek három évre várható összegét az 1. mellékletben foglaltak szerint jóváhagyja.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FE28C7" w14:textId="77777777" w:rsidR="00C34409" w:rsidRDefault="00C34409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59D31923" w14:textId="317210E0" w:rsidR="00AF4E60" w:rsidRPr="00607694" w:rsidRDefault="00C84B88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1722D724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6C8AEB76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1756CB8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0D8A72F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9295D6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90A824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9E55F81" w14:textId="18C3AC71" w:rsidR="00AF4E60" w:rsidRPr="00B0063C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3FC568E3" w14:textId="116493B9" w:rsidR="00AF4E60" w:rsidRPr="00634304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 </w:t>
            </w:r>
            <w:r w:rsidRPr="00B0063C">
              <w:rPr>
                <w:rFonts w:ascii="Times New Roman" w:hAnsi="Times New Roman" w:cs="Times New Roman"/>
                <w:b/>
              </w:rPr>
              <w:t>/2023. (II.1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355AE40" w14:textId="77777777" w:rsidR="00AF4E60" w:rsidRPr="00607694" w:rsidRDefault="00AF4E60" w:rsidP="00F91D8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607694" w14:paraId="5E83A37E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3358E88" w14:textId="73E10EB3" w:rsidR="00AF4E60" w:rsidRPr="00AF4E60" w:rsidRDefault="00AF4E60" w:rsidP="00F91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tudomásul veszi, hogy Telki Községi Önkormányzat Környezetvédelmi alapja 2023. január 1-jén 969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eFt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összegben rendelkezésre áll, és egyetért azzal, hogy annak összege 2023. évben fásításra felhasználásra kerüljön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7D780B9" w14:textId="77777777" w:rsidR="00C34409" w:rsidRDefault="00C34409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38A9A09E" w14:textId="3FC01AF8" w:rsidR="00AF4E60" w:rsidRPr="00607694" w:rsidRDefault="00C34409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4D36916A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07A9C9E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FE4FA1B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E5B951B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740899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32E8127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044F0B2" w14:textId="4248F335" w:rsidR="00AF4E60" w:rsidRPr="00B0063C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</w:t>
            </w:r>
            <w:proofErr w:type="gramStart"/>
            <w:r w:rsidRPr="00B0063C">
              <w:rPr>
                <w:rFonts w:ascii="Times New Roman" w:hAnsi="Times New Roman" w:cs="Times New Roman"/>
                <w:b/>
              </w:rPr>
              <w:t xml:space="preserve">Önkormányzat </w:t>
            </w:r>
            <w:r w:rsidR="00F91D82">
              <w:rPr>
                <w:rFonts w:ascii="Times New Roman" w:hAnsi="Times New Roman" w:cs="Times New Roman"/>
                <w:b/>
              </w:rPr>
              <w:t xml:space="preserve"> </w:t>
            </w:r>
            <w:r w:rsidRPr="00B0063C">
              <w:rPr>
                <w:rFonts w:ascii="Times New Roman" w:hAnsi="Times New Roman" w:cs="Times New Roman"/>
                <w:b/>
              </w:rPr>
              <w:t>Képviselő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-testülete</w:t>
            </w:r>
          </w:p>
          <w:p w14:paraId="3BD065D1" w14:textId="1A68697E" w:rsidR="00AF4E60" w:rsidRPr="00634304" w:rsidRDefault="00AF4E60" w:rsidP="00F91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Pr="00B0063C">
              <w:rPr>
                <w:rFonts w:ascii="Times New Roman" w:hAnsi="Times New Roman" w:cs="Times New Roman"/>
                <w:b/>
              </w:rPr>
              <w:t>/2023. (II.1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4DED040" w14:textId="77777777" w:rsidR="00AF4E60" w:rsidRPr="00607694" w:rsidRDefault="00AF4E60" w:rsidP="00F91D8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607694" w14:paraId="457AD334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0407D98" w14:textId="7F2AF2FC" w:rsidR="00AF4E60" w:rsidRPr="00F91D82" w:rsidRDefault="00AF4E60" w:rsidP="00F91D8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 likviditási tervét az 1. mellékletben foglaltak szerint hagyja jóvá.</w:t>
            </w:r>
          </w:p>
          <w:p w14:paraId="60031373" w14:textId="1992D56E" w:rsidR="00AF4E60" w:rsidRPr="00AF4E60" w:rsidRDefault="00AF4E60" w:rsidP="00AF4E6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tudomásul veszi, hogy Telki Községi Önkormányzat Környezetvédelmi alapja 2023. január 1-jén 969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eFt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összegben rendelkezésre áll, és egyetért azzal, hogy annak összege 2023. évben fásításra felhasználásra kerüljön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D10FCD3" w14:textId="77777777" w:rsidR="00C34409" w:rsidRDefault="00C34409" w:rsidP="00AF4E6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710E1CFC" w14:textId="6B53131C" w:rsidR="00AF4E60" w:rsidRPr="00607694" w:rsidRDefault="00C34409" w:rsidP="00AF4E6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44CA4C7C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684BE414" w:rsidR="00316EBC" w:rsidRPr="00607694" w:rsidRDefault="00E2699D" w:rsidP="00FB4F4A">
      <w:pPr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március 16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77777777" w:rsidR="00316EBC" w:rsidRPr="00607694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  dr. Lack Mónika</w:t>
      </w:r>
    </w:p>
    <w:p w14:paraId="1F2F90BB" w14:textId="77777777" w:rsidR="00316EBC" w:rsidRPr="00607694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p w14:paraId="4F3011B9" w14:textId="77777777" w:rsidR="00A46A1D" w:rsidRPr="00607694" w:rsidRDefault="00A46A1D">
      <w:pPr>
        <w:rPr>
          <w:rFonts w:ascii="Times New Roman" w:hAnsi="Times New Roman" w:cs="Times New Roman"/>
        </w:rPr>
      </w:pPr>
    </w:p>
    <w:sectPr w:rsidR="00A46A1D" w:rsidRPr="00607694" w:rsidSect="00BE27E3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1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3"/>
  </w:num>
  <w:num w:numId="11" w16cid:durableId="1565796718">
    <w:abstractNumId w:val="24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2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5"/>
  </w:num>
  <w:num w:numId="23" w16cid:durableId="874851349">
    <w:abstractNumId w:val="5"/>
  </w:num>
  <w:num w:numId="24" w16cid:durableId="264269986">
    <w:abstractNumId w:val="28"/>
  </w:num>
  <w:num w:numId="25" w16cid:durableId="1993172412">
    <w:abstractNumId w:val="0"/>
  </w:num>
  <w:num w:numId="26" w16cid:durableId="2123069086">
    <w:abstractNumId w:val="27"/>
  </w:num>
  <w:num w:numId="27" w16cid:durableId="135413888">
    <w:abstractNumId w:val="15"/>
  </w:num>
  <w:num w:numId="28" w16cid:durableId="1483693917">
    <w:abstractNumId w:val="33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9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42DAC"/>
    <w:rsid w:val="00044BF9"/>
    <w:rsid w:val="000912B6"/>
    <w:rsid w:val="000920E3"/>
    <w:rsid w:val="000A6154"/>
    <w:rsid w:val="000B4AB2"/>
    <w:rsid w:val="000C476B"/>
    <w:rsid w:val="000D5823"/>
    <w:rsid w:val="000E5CF7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2623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D2A3C"/>
    <w:rsid w:val="002D45FF"/>
    <w:rsid w:val="00312DFB"/>
    <w:rsid w:val="00312E1D"/>
    <w:rsid w:val="00314AC8"/>
    <w:rsid w:val="00316EBC"/>
    <w:rsid w:val="00344B76"/>
    <w:rsid w:val="00350BDE"/>
    <w:rsid w:val="00372957"/>
    <w:rsid w:val="00375102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F0F39"/>
    <w:rsid w:val="004014F0"/>
    <w:rsid w:val="0040386C"/>
    <w:rsid w:val="00412CE1"/>
    <w:rsid w:val="00452306"/>
    <w:rsid w:val="00454905"/>
    <w:rsid w:val="00466930"/>
    <w:rsid w:val="00466A2B"/>
    <w:rsid w:val="00470161"/>
    <w:rsid w:val="00470E1F"/>
    <w:rsid w:val="0048478C"/>
    <w:rsid w:val="004B284C"/>
    <w:rsid w:val="004C6CF1"/>
    <w:rsid w:val="004C751E"/>
    <w:rsid w:val="004E5CCE"/>
    <w:rsid w:val="00500772"/>
    <w:rsid w:val="00505F08"/>
    <w:rsid w:val="005238D8"/>
    <w:rsid w:val="005240ED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B1292"/>
    <w:rsid w:val="006C08F6"/>
    <w:rsid w:val="006E34F0"/>
    <w:rsid w:val="006F090E"/>
    <w:rsid w:val="00704DA6"/>
    <w:rsid w:val="00713461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726D9"/>
    <w:rsid w:val="008748CE"/>
    <w:rsid w:val="008907D6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44BA"/>
    <w:rsid w:val="00934D44"/>
    <w:rsid w:val="009352FF"/>
    <w:rsid w:val="00943185"/>
    <w:rsid w:val="009502F4"/>
    <w:rsid w:val="009718C0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F39"/>
    <w:rsid w:val="00A570E9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39DE"/>
    <w:rsid w:val="00E44E62"/>
    <w:rsid w:val="00E52122"/>
    <w:rsid w:val="00E62611"/>
    <w:rsid w:val="00E756C3"/>
    <w:rsid w:val="00E93DB0"/>
    <w:rsid w:val="00EB40BB"/>
    <w:rsid w:val="00EE1266"/>
    <w:rsid w:val="00EE3A99"/>
    <w:rsid w:val="00EE460A"/>
    <w:rsid w:val="00EF066A"/>
    <w:rsid w:val="00EF5D98"/>
    <w:rsid w:val="00F047AB"/>
    <w:rsid w:val="00F05A93"/>
    <w:rsid w:val="00F13FD2"/>
    <w:rsid w:val="00F310DB"/>
    <w:rsid w:val="00F434A8"/>
    <w:rsid w:val="00F446A9"/>
    <w:rsid w:val="00F65119"/>
    <w:rsid w:val="00F822EF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2023-03-16T14:10:00Z</dcterms:created>
  <dcterms:modified xsi:type="dcterms:W3CDTF">2023-03-16T14:10:00Z</dcterms:modified>
</cp:coreProperties>
</file>